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145" w:rsidRDefault="00BF6145" w:rsidP="00BF6145">
      <w:pPr>
        <w:rPr>
          <w:sz w:val="32"/>
          <w:szCs w:val="32"/>
        </w:rPr>
      </w:pPr>
      <w:r>
        <w:rPr>
          <w:sz w:val="32"/>
          <w:szCs w:val="32"/>
        </w:rPr>
        <w:t>Week 4 ED2425 Tutorials</w:t>
      </w:r>
    </w:p>
    <w:p w:rsidR="00BF6145" w:rsidRDefault="00BF6145" w:rsidP="00BF6145">
      <w:pPr>
        <w:rPr>
          <w:sz w:val="32"/>
          <w:szCs w:val="32"/>
        </w:rPr>
      </w:pPr>
    </w:p>
    <w:p w:rsidR="00BF6145" w:rsidRDefault="00BF6145" w:rsidP="00BF6145">
      <w:pPr>
        <w:pStyle w:val="ListParagraph"/>
        <w:numPr>
          <w:ilvl w:val="0"/>
          <w:numId w:val="2"/>
        </w:numPr>
        <w:rPr>
          <w:rFonts w:asciiTheme="majorHAnsi" w:hAnsiTheme="majorHAnsi"/>
          <w:sz w:val="32"/>
          <w:szCs w:val="32"/>
        </w:rPr>
      </w:pPr>
      <w:r w:rsidRPr="00BF6145">
        <w:rPr>
          <w:rFonts w:asciiTheme="majorHAnsi" w:hAnsiTheme="majorHAnsi"/>
          <w:sz w:val="32"/>
          <w:szCs w:val="32"/>
        </w:rPr>
        <w:t>Roll</w:t>
      </w:r>
    </w:p>
    <w:p w:rsidR="00BF6145" w:rsidRPr="00BF6145" w:rsidRDefault="00BF6145" w:rsidP="00BF6145">
      <w:pPr>
        <w:pStyle w:val="ListParagraph"/>
        <w:numPr>
          <w:ilvl w:val="0"/>
          <w:numId w:val="2"/>
        </w:numPr>
        <w:rPr>
          <w:rFonts w:asciiTheme="majorHAnsi" w:hAnsiTheme="majorHAnsi"/>
          <w:sz w:val="32"/>
          <w:szCs w:val="32"/>
        </w:rPr>
      </w:pPr>
      <w:r>
        <w:rPr>
          <w:rFonts w:asciiTheme="majorHAnsi" w:hAnsiTheme="majorHAnsi"/>
          <w:sz w:val="32"/>
          <w:szCs w:val="32"/>
        </w:rPr>
        <w:t>Students may choose to this next task individually or in pairs</w:t>
      </w:r>
    </w:p>
    <w:p w:rsidR="00BF6145" w:rsidRPr="00BF6145" w:rsidRDefault="00BF6145" w:rsidP="00BF6145">
      <w:pPr>
        <w:pStyle w:val="ListParagraph"/>
        <w:spacing w:after="0" w:line="240" w:lineRule="auto"/>
        <w:rPr>
          <w:rFonts w:asciiTheme="majorHAnsi" w:eastAsia="Times New Roman" w:hAnsiTheme="majorHAnsi" w:cs="Arial"/>
          <w:color w:val="000000"/>
          <w:sz w:val="32"/>
          <w:szCs w:val="32"/>
        </w:rPr>
      </w:pPr>
      <w:r w:rsidRPr="00BF6145">
        <w:rPr>
          <w:rFonts w:asciiTheme="majorHAnsi" w:eastAsia="Times New Roman" w:hAnsiTheme="majorHAnsi" w:cs="Arial"/>
          <w:color w:val="000000"/>
          <w:sz w:val="32"/>
          <w:szCs w:val="32"/>
        </w:rPr>
        <w:t>Step 1</w:t>
      </w:r>
    </w:p>
    <w:p w:rsidR="00BF6145" w:rsidRPr="00BF6145" w:rsidRDefault="00BF6145" w:rsidP="00BF6145">
      <w:pPr>
        <w:pStyle w:val="ListParagraph"/>
        <w:spacing w:before="150" w:after="150" w:line="240" w:lineRule="auto"/>
        <w:rPr>
          <w:rFonts w:asciiTheme="majorHAnsi" w:eastAsia="Times New Roman" w:hAnsiTheme="majorHAnsi" w:cs="Arial"/>
          <w:color w:val="000000"/>
          <w:sz w:val="32"/>
          <w:szCs w:val="32"/>
        </w:rPr>
      </w:pPr>
      <w:r>
        <w:rPr>
          <w:rFonts w:asciiTheme="majorHAnsi" w:eastAsia="Times New Roman" w:hAnsiTheme="majorHAnsi" w:cs="Arial"/>
          <w:color w:val="000000"/>
          <w:sz w:val="32"/>
          <w:szCs w:val="32"/>
        </w:rPr>
        <w:t>Consider any thoughts around a code of conduct –students then w</w:t>
      </w:r>
      <w:r w:rsidRPr="00BF6145">
        <w:rPr>
          <w:rFonts w:asciiTheme="majorHAnsi" w:eastAsia="Times New Roman" w:hAnsiTheme="majorHAnsi" w:cs="Arial"/>
          <w:color w:val="000000"/>
          <w:sz w:val="32"/>
          <w:szCs w:val="32"/>
        </w:rPr>
        <w:t>rite down the objective of their code of conduct. Students need to consider the age of the students they are devising it for. The code of conduct may also consider the school context, the population served and objectives of the school.</w:t>
      </w:r>
    </w:p>
    <w:p w:rsidR="00BF6145" w:rsidRPr="00BF6145" w:rsidRDefault="00BF6145" w:rsidP="00BF6145">
      <w:pPr>
        <w:pStyle w:val="ListParagraph"/>
        <w:spacing w:before="150" w:after="150" w:line="240" w:lineRule="auto"/>
        <w:rPr>
          <w:rFonts w:asciiTheme="majorHAnsi" w:eastAsia="Times New Roman" w:hAnsiTheme="majorHAnsi" w:cs="Arial"/>
          <w:color w:val="000000"/>
          <w:sz w:val="32"/>
          <w:szCs w:val="32"/>
        </w:rPr>
      </w:pPr>
      <w:r w:rsidRPr="00BF6145">
        <w:rPr>
          <w:rFonts w:asciiTheme="majorHAnsi" w:eastAsia="Times New Roman" w:hAnsiTheme="majorHAnsi" w:cs="Arial"/>
          <w:color w:val="000000"/>
          <w:sz w:val="32"/>
          <w:szCs w:val="32"/>
        </w:rPr>
        <w:t xml:space="preserve">Students create a list all the </w:t>
      </w:r>
      <w:proofErr w:type="spellStart"/>
      <w:r w:rsidRPr="00BF6145">
        <w:rPr>
          <w:rFonts w:asciiTheme="majorHAnsi" w:eastAsia="Times New Roman" w:hAnsiTheme="majorHAnsi" w:cs="Arial"/>
          <w:color w:val="000000"/>
          <w:sz w:val="32"/>
          <w:szCs w:val="32"/>
        </w:rPr>
        <w:t>behaviors</w:t>
      </w:r>
      <w:proofErr w:type="spellEnd"/>
      <w:r w:rsidRPr="00BF6145">
        <w:rPr>
          <w:rFonts w:asciiTheme="majorHAnsi" w:eastAsia="Times New Roman" w:hAnsiTheme="majorHAnsi" w:cs="Arial"/>
          <w:color w:val="000000"/>
          <w:sz w:val="32"/>
          <w:szCs w:val="32"/>
        </w:rPr>
        <w:t xml:space="preserve"> that they want students to demonstrate throughout the school year. Example: line up quietly, complete tasks, start work promptly, be respectful. Write down all ideas that come to mind.</w:t>
      </w:r>
    </w:p>
    <w:p w:rsidR="00BF6145" w:rsidRPr="00BF6145" w:rsidRDefault="00BF6145" w:rsidP="00BF6145">
      <w:pPr>
        <w:pStyle w:val="ListParagraph"/>
        <w:spacing w:after="0" w:line="240" w:lineRule="auto"/>
        <w:rPr>
          <w:rFonts w:asciiTheme="majorHAnsi" w:eastAsia="Times New Roman" w:hAnsiTheme="majorHAnsi" w:cs="Arial"/>
          <w:color w:val="000000"/>
          <w:sz w:val="32"/>
          <w:szCs w:val="32"/>
        </w:rPr>
      </w:pPr>
      <w:r w:rsidRPr="00BF6145">
        <w:rPr>
          <w:rFonts w:asciiTheme="majorHAnsi" w:eastAsia="Times New Roman" w:hAnsiTheme="majorHAnsi" w:cs="Arial"/>
          <w:color w:val="000000"/>
          <w:sz w:val="32"/>
          <w:szCs w:val="32"/>
        </w:rPr>
        <w:t>Step 2</w:t>
      </w:r>
    </w:p>
    <w:p w:rsidR="00BF6145" w:rsidRPr="00BF6145" w:rsidRDefault="00BF6145" w:rsidP="00BF6145">
      <w:pPr>
        <w:pStyle w:val="ListParagraph"/>
        <w:spacing w:before="150" w:after="150" w:line="240" w:lineRule="auto"/>
        <w:rPr>
          <w:rFonts w:asciiTheme="majorHAnsi" w:eastAsia="Times New Roman" w:hAnsiTheme="majorHAnsi" w:cs="Arial"/>
          <w:color w:val="000000"/>
          <w:sz w:val="32"/>
          <w:szCs w:val="32"/>
        </w:rPr>
      </w:pPr>
      <w:r w:rsidRPr="00BF6145">
        <w:rPr>
          <w:rFonts w:asciiTheme="majorHAnsi" w:eastAsia="Times New Roman" w:hAnsiTheme="majorHAnsi" w:cs="Arial"/>
          <w:color w:val="000000"/>
          <w:sz w:val="32"/>
          <w:szCs w:val="32"/>
        </w:rPr>
        <w:t>Group the idea</w:t>
      </w:r>
      <w:r>
        <w:rPr>
          <w:rFonts w:asciiTheme="majorHAnsi" w:eastAsia="Times New Roman" w:hAnsiTheme="majorHAnsi" w:cs="Arial"/>
          <w:color w:val="000000"/>
          <w:sz w:val="32"/>
          <w:szCs w:val="32"/>
        </w:rPr>
        <w:t>s under suitable headings (</w:t>
      </w:r>
      <w:proofErr w:type="spellStart"/>
      <w:r>
        <w:rPr>
          <w:rFonts w:asciiTheme="majorHAnsi" w:eastAsia="Times New Roman" w:hAnsiTheme="majorHAnsi" w:cs="Arial"/>
          <w:color w:val="000000"/>
          <w:sz w:val="32"/>
          <w:szCs w:val="32"/>
        </w:rPr>
        <w:t>eg</w:t>
      </w:r>
      <w:proofErr w:type="spellEnd"/>
      <w:r>
        <w:rPr>
          <w:rFonts w:asciiTheme="majorHAnsi" w:eastAsia="Times New Roman" w:hAnsiTheme="majorHAnsi" w:cs="Arial"/>
          <w:color w:val="000000"/>
          <w:sz w:val="32"/>
          <w:szCs w:val="32"/>
        </w:rPr>
        <w:t xml:space="preserve">) </w:t>
      </w:r>
      <w:r w:rsidRPr="00BF6145">
        <w:rPr>
          <w:rFonts w:asciiTheme="majorHAnsi" w:eastAsia="Times New Roman" w:hAnsiTheme="majorHAnsi" w:cs="Arial"/>
          <w:color w:val="000000"/>
          <w:sz w:val="32"/>
          <w:szCs w:val="32"/>
        </w:rPr>
        <w:t>Work Habits, Respect of Self and Others, Taking Care of Property, Contribution, Safety and Order. You will find that several skills can be placed under</w:t>
      </w:r>
      <w:r>
        <w:rPr>
          <w:rFonts w:asciiTheme="majorHAnsi" w:eastAsia="Times New Roman" w:hAnsiTheme="majorHAnsi" w:cs="Arial"/>
          <w:color w:val="000000"/>
          <w:sz w:val="32"/>
          <w:szCs w:val="32"/>
        </w:rPr>
        <w:t xml:space="preserve"> all categories. W</w:t>
      </w:r>
      <w:r w:rsidRPr="00BF6145">
        <w:rPr>
          <w:rFonts w:asciiTheme="majorHAnsi" w:eastAsia="Times New Roman" w:hAnsiTheme="majorHAnsi" w:cs="Arial"/>
          <w:color w:val="000000"/>
          <w:sz w:val="32"/>
          <w:szCs w:val="32"/>
        </w:rPr>
        <w:t>rite them where they apply!</w:t>
      </w:r>
    </w:p>
    <w:p w:rsidR="00BF6145" w:rsidRPr="00BF6145" w:rsidRDefault="00BF6145" w:rsidP="00BF6145">
      <w:pPr>
        <w:pStyle w:val="ListParagraph"/>
        <w:spacing w:after="0" w:line="240" w:lineRule="auto"/>
        <w:rPr>
          <w:rFonts w:asciiTheme="majorHAnsi" w:eastAsia="Times New Roman" w:hAnsiTheme="majorHAnsi" w:cs="Arial"/>
          <w:color w:val="000000"/>
          <w:sz w:val="32"/>
          <w:szCs w:val="32"/>
        </w:rPr>
      </w:pPr>
      <w:r w:rsidRPr="00BF6145">
        <w:rPr>
          <w:rFonts w:asciiTheme="majorHAnsi" w:eastAsia="Times New Roman" w:hAnsiTheme="majorHAnsi" w:cs="Arial"/>
          <w:color w:val="000000"/>
          <w:sz w:val="32"/>
          <w:szCs w:val="32"/>
        </w:rPr>
        <w:t>Step 3</w:t>
      </w:r>
    </w:p>
    <w:p w:rsidR="00BF6145" w:rsidRPr="00BF6145" w:rsidRDefault="00BF6145" w:rsidP="00BF6145">
      <w:pPr>
        <w:pStyle w:val="ListParagraph"/>
        <w:spacing w:before="150" w:after="150" w:line="240" w:lineRule="auto"/>
        <w:rPr>
          <w:rFonts w:asciiTheme="majorHAnsi" w:eastAsia="Times New Roman" w:hAnsiTheme="majorHAnsi" w:cs="Arial"/>
          <w:color w:val="000000"/>
          <w:sz w:val="32"/>
          <w:szCs w:val="32"/>
        </w:rPr>
      </w:pPr>
      <w:r w:rsidRPr="00BF6145">
        <w:rPr>
          <w:rFonts w:asciiTheme="majorHAnsi" w:eastAsia="Times New Roman" w:hAnsiTheme="majorHAnsi" w:cs="Arial"/>
          <w:color w:val="000000"/>
          <w:sz w:val="32"/>
          <w:szCs w:val="32"/>
        </w:rPr>
        <w:t>Write a statement for each of the categories chosen. Word the statement in a positive way so that it's a goal the students can work towards. Example: Take care of your property and the property of others. The statements should be general enough to include all the skills but specific to the category.</w:t>
      </w:r>
    </w:p>
    <w:p w:rsidR="00BF6145" w:rsidRDefault="00BF6145" w:rsidP="00BF6145">
      <w:pPr>
        <w:pStyle w:val="ListParagraph"/>
        <w:spacing w:after="0" w:line="240" w:lineRule="auto"/>
        <w:rPr>
          <w:rFonts w:asciiTheme="majorHAnsi" w:eastAsia="Times New Roman" w:hAnsiTheme="majorHAnsi" w:cs="Arial"/>
          <w:color w:val="000000"/>
          <w:sz w:val="32"/>
          <w:szCs w:val="32"/>
        </w:rPr>
      </w:pPr>
      <w:r>
        <w:rPr>
          <w:rFonts w:asciiTheme="majorHAnsi" w:eastAsia="Times New Roman" w:hAnsiTheme="majorHAnsi" w:cs="Arial"/>
          <w:color w:val="000000"/>
          <w:sz w:val="32"/>
          <w:szCs w:val="32"/>
        </w:rPr>
        <w:t>Students share and discuss their thoughts</w:t>
      </w:r>
    </w:p>
    <w:p w:rsidR="00BF6145" w:rsidRDefault="00BF6145" w:rsidP="00BF6145">
      <w:pPr>
        <w:pStyle w:val="ListParagraph"/>
        <w:spacing w:after="0" w:line="240" w:lineRule="auto"/>
        <w:rPr>
          <w:rFonts w:asciiTheme="majorHAnsi" w:eastAsia="Times New Roman" w:hAnsiTheme="majorHAnsi" w:cs="Arial"/>
          <w:color w:val="000000"/>
          <w:sz w:val="32"/>
          <w:szCs w:val="32"/>
        </w:rPr>
      </w:pPr>
    </w:p>
    <w:p w:rsidR="00BF6145" w:rsidRPr="00BF6145" w:rsidRDefault="00BF6145" w:rsidP="00BF6145">
      <w:pPr>
        <w:pStyle w:val="ListParagraph"/>
        <w:spacing w:after="0" w:line="240" w:lineRule="auto"/>
        <w:rPr>
          <w:rFonts w:asciiTheme="majorHAnsi" w:eastAsia="Times New Roman" w:hAnsiTheme="majorHAnsi" w:cs="Arial"/>
          <w:color w:val="000000"/>
          <w:sz w:val="32"/>
          <w:szCs w:val="32"/>
        </w:rPr>
      </w:pPr>
      <w:r>
        <w:rPr>
          <w:rFonts w:asciiTheme="majorHAnsi" w:eastAsia="Times New Roman" w:hAnsiTheme="majorHAnsi" w:cs="Arial"/>
          <w:color w:val="000000"/>
          <w:sz w:val="32"/>
          <w:szCs w:val="32"/>
        </w:rPr>
        <w:t xml:space="preserve">This should give students a really good insight into their first assignment </w:t>
      </w:r>
      <w:r w:rsidRPr="00BF6145">
        <w:rPr>
          <w:rFonts w:asciiTheme="majorHAnsi" w:eastAsia="Times New Roman" w:hAnsiTheme="majorHAnsi" w:cs="Arial"/>
          <w:color w:val="000000"/>
          <w:sz w:val="32"/>
          <w:szCs w:val="32"/>
        </w:rPr>
        <w:sym w:font="Wingdings" w:char="F04A"/>
      </w:r>
    </w:p>
    <w:p w:rsidR="00BF6145" w:rsidRPr="00BF6145" w:rsidRDefault="00BF6145" w:rsidP="00BF6145">
      <w:pPr>
        <w:ind w:left="360"/>
        <w:rPr>
          <w:rFonts w:asciiTheme="majorHAnsi" w:hAnsiTheme="majorHAnsi"/>
          <w:sz w:val="32"/>
          <w:szCs w:val="32"/>
        </w:rPr>
      </w:pPr>
      <w:r w:rsidRPr="00BF6145">
        <w:rPr>
          <w:rFonts w:asciiTheme="majorHAnsi" w:hAnsiTheme="majorHAnsi"/>
          <w:sz w:val="32"/>
          <w:szCs w:val="32"/>
        </w:rPr>
        <w:t xml:space="preserve"> </w:t>
      </w:r>
    </w:p>
    <w:sectPr w:rsidR="00BF6145" w:rsidRPr="00BF6145" w:rsidSect="0070316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C4EB7"/>
    <w:multiLevelType w:val="hybridMultilevel"/>
    <w:tmpl w:val="8F96E5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AB1325C"/>
    <w:multiLevelType w:val="hybridMultilevel"/>
    <w:tmpl w:val="7FDC7B7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20"/>
  <w:characterSpacingControl w:val="doNotCompress"/>
  <w:compat/>
  <w:rsids>
    <w:rsidRoot w:val="00BF6145"/>
    <w:rsid w:val="00703165"/>
    <w:rsid w:val="00BF614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1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14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Notre Dame Australia</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1</cp:revision>
  <cp:lastPrinted>2010-08-12T21:18:00Z</cp:lastPrinted>
  <dcterms:created xsi:type="dcterms:W3CDTF">2010-08-12T21:16:00Z</dcterms:created>
  <dcterms:modified xsi:type="dcterms:W3CDTF">2010-08-12T21:27:00Z</dcterms:modified>
</cp:coreProperties>
</file>